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42EF" w14:textId="3212136F" w:rsidR="0050121D" w:rsidRPr="0050121D" w:rsidRDefault="0050121D" w:rsidP="0050121D">
      <w:pPr>
        <w:jc w:val="center"/>
        <w:rPr>
          <w:rFonts w:ascii="Times New Roman" w:hAnsi="Times New Roman" w:cs="Times New Roman"/>
          <w:b/>
          <w:bCs/>
          <w:sz w:val="24"/>
          <w:szCs w:val="24"/>
        </w:rPr>
      </w:pPr>
      <w:r w:rsidRPr="0050121D">
        <w:rPr>
          <w:rFonts w:ascii="Times New Roman" w:hAnsi="Times New Roman" w:cs="Times New Roman"/>
          <w:b/>
          <w:bCs/>
          <w:sz w:val="24"/>
          <w:szCs w:val="24"/>
        </w:rPr>
        <w:t>Monitoring Cash Flows Throughout the Year</w:t>
      </w:r>
    </w:p>
    <w:p w14:paraId="43CFA723" w14:textId="5D09D6A7" w:rsidR="0050121D" w:rsidRPr="0050121D" w:rsidRDefault="0050121D" w:rsidP="0050121D">
      <w:pPr>
        <w:jc w:val="center"/>
        <w:rPr>
          <w:rFonts w:ascii="Times New Roman" w:hAnsi="Times New Roman" w:cs="Times New Roman"/>
          <w:i/>
          <w:iCs/>
          <w:sz w:val="24"/>
          <w:szCs w:val="24"/>
        </w:rPr>
      </w:pPr>
      <w:r w:rsidRPr="0050121D">
        <w:rPr>
          <w:rFonts w:ascii="Times New Roman" w:hAnsi="Times New Roman" w:cs="Times New Roman"/>
          <w:i/>
          <w:iCs/>
          <w:sz w:val="24"/>
          <w:szCs w:val="24"/>
        </w:rPr>
        <w:t xml:space="preserve">By </w:t>
      </w:r>
      <w:r w:rsidRPr="0050121D">
        <w:rPr>
          <w:rFonts w:ascii="Times New Roman" w:hAnsi="Times New Roman" w:cs="Times New Roman"/>
          <w:i/>
          <w:iCs/>
          <w:sz w:val="24"/>
          <w:szCs w:val="24"/>
        </w:rPr>
        <w:t>Jason Fewell</w:t>
      </w:r>
      <w:r w:rsidRPr="0050121D">
        <w:rPr>
          <w:rFonts w:ascii="Times New Roman" w:hAnsi="Times New Roman" w:cs="Times New Roman"/>
          <w:i/>
          <w:iCs/>
          <w:sz w:val="24"/>
          <w:szCs w:val="24"/>
        </w:rPr>
        <w:t>, North Dakota Farm Management Program Instructor, Lake Region State College -</w:t>
      </w:r>
      <w:r w:rsidRPr="0050121D">
        <w:rPr>
          <w:rFonts w:ascii="Times New Roman" w:hAnsi="Times New Roman" w:cs="Times New Roman"/>
          <w:i/>
          <w:iCs/>
          <w:sz w:val="24"/>
          <w:szCs w:val="24"/>
        </w:rPr>
        <w:t xml:space="preserve"> Carrington</w:t>
      </w:r>
      <w:r w:rsidRPr="0050121D">
        <w:rPr>
          <w:rFonts w:ascii="Times New Roman" w:hAnsi="Times New Roman" w:cs="Times New Roman"/>
          <w:i/>
          <w:iCs/>
          <w:sz w:val="24"/>
          <w:szCs w:val="24"/>
        </w:rPr>
        <w:t>, ND</w:t>
      </w:r>
    </w:p>
    <w:p w14:paraId="271839C8" w14:textId="676D6C12" w:rsidR="00D60A66" w:rsidRPr="0050121D" w:rsidRDefault="00D60A66" w:rsidP="001348C6">
      <w:pPr>
        <w:spacing w:after="0" w:line="240" w:lineRule="auto"/>
        <w:contextualSpacing/>
        <w:rPr>
          <w:rFonts w:ascii="Times New Roman" w:hAnsi="Times New Roman" w:cs="Times New Roman"/>
          <w:sz w:val="24"/>
          <w:szCs w:val="24"/>
        </w:rPr>
      </w:pPr>
    </w:p>
    <w:p w14:paraId="6BD7DFA4" w14:textId="0940A68B" w:rsidR="00D60A66" w:rsidRPr="0050121D" w:rsidRDefault="00D60A66" w:rsidP="001348C6">
      <w:pPr>
        <w:spacing w:after="0" w:line="240" w:lineRule="auto"/>
        <w:contextualSpacing/>
        <w:rPr>
          <w:rFonts w:ascii="Times New Roman" w:hAnsi="Times New Roman" w:cs="Times New Roman"/>
          <w:sz w:val="24"/>
          <w:szCs w:val="24"/>
        </w:rPr>
      </w:pPr>
      <w:r w:rsidRPr="0050121D">
        <w:rPr>
          <w:rFonts w:ascii="Times New Roman" w:hAnsi="Times New Roman" w:cs="Times New Roman"/>
          <w:sz w:val="24"/>
          <w:szCs w:val="24"/>
        </w:rPr>
        <w:tab/>
        <w:t xml:space="preserve"> </w:t>
      </w:r>
      <w:r w:rsidR="00544A0F" w:rsidRPr="0050121D">
        <w:rPr>
          <w:rFonts w:ascii="Times New Roman" w:hAnsi="Times New Roman" w:cs="Times New Roman"/>
          <w:sz w:val="24"/>
          <w:szCs w:val="24"/>
        </w:rPr>
        <w:t>Farmers and ranchers face a great deal of variability from weather, markets, government policies, and global issues. These factors all combine to create uncertainty every day. Profits often depend on these erratic changes—sometimes for the better, sometimes for the worse.</w:t>
      </w:r>
      <w:r w:rsidR="000840A9" w:rsidRPr="0050121D">
        <w:rPr>
          <w:rFonts w:ascii="Times New Roman" w:hAnsi="Times New Roman" w:cs="Times New Roman"/>
          <w:sz w:val="24"/>
          <w:szCs w:val="24"/>
        </w:rPr>
        <w:t xml:space="preserve"> Keeping on top of these changes is time consuming but necessary. Adapting short- and long-term cash flows for these changes is also very necessary</w:t>
      </w:r>
      <w:r w:rsidR="003E6929" w:rsidRPr="0050121D">
        <w:rPr>
          <w:rFonts w:ascii="Times New Roman" w:hAnsi="Times New Roman" w:cs="Times New Roman"/>
          <w:sz w:val="24"/>
          <w:szCs w:val="24"/>
        </w:rPr>
        <w:t xml:space="preserve"> (and doesn’t have to be time consuming)</w:t>
      </w:r>
      <w:r w:rsidR="000840A9" w:rsidRPr="0050121D">
        <w:rPr>
          <w:rFonts w:ascii="Times New Roman" w:hAnsi="Times New Roman" w:cs="Times New Roman"/>
          <w:sz w:val="24"/>
          <w:szCs w:val="24"/>
        </w:rPr>
        <w:t>.</w:t>
      </w:r>
    </w:p>
    <w:p w14:paraId="2869362F" w14:textId="7BF2F2FF" w:rsidR="00BD09B6" w:rsidRPr="0050121D" w:rsidRDefault="000840A9" w:rsidP="001348C6">
      <w:pPr>
        <w:spacing w:after="0" w:line="240" w:lineRule="auto"/>
        <w:contextualSpacing/>
        <w:rPr>
          <w:rFonts w:ascii="Times New Roman" w:hAnsi="Times New Roman" w:cs="Times New Roman"/>
          <w:sz w:val="24"/>
          <w:szCs w:val="24"/>
        </w:rPr>
      </w:pPr>
      <w:r w:rsidRPr="0050121D">
        <w:rPr>
          <w:rFonts w:ascii="Times New Roman" w:hAnsi="Times New Roman" w:cs="Times New Roman"/>
          <w:sz w:val="24"/>
          <w:szCs w:val="24"/>
        </w:rPr>
        <w:tab/>
      </w:r>
      <w:r w:rsidR="00F670AF" w:rsidRPr="0050121D">
        <w:rPr>
          <w:rFonts w:ascii="Times New Roman" w:hAnsi="Times New Roman" w:cs="Times New Roman"/>
          <w:sz w:val="24"/>
          <w:szCs w:val="24"/>
        </w:rPr>
        <w:t xml:space="preserve">Actual and projected cash flow for the year should be monitored more than once per year at </w:t>
      </w:r>
      <w:r w:rsidR="003E6929" w:rsidRPr="0050121D">
        <w:rPr>
          <w:rFonts w:ascii="Times New Roman" w:hAnsi="Times New Roman" w:cs="Times New Roman"/>
          <w:sz w:val="24"/>
          <w:szCs w:val="24"/>
        </w:rPr>
        <w:t>tax</w:t>
      </w:r>
      <w:r w:rsidR="009B797A" w:rsidRPr="0050121D">
        <w:rPr>
          <w:rFonts w:ascii="Times New Roman" w:hAnsi="Times New Roman" w:cs="Times New Roman"/>
          <w:sz w:val="24"/>
          <w:szCs w:val="24"/>
        </w:rPr>
        <w:t xml:space="preserve"> and loan renewal</w:t>
      </w:r>
      <w:r w:rsidR="00F670AF" w:rsidRPr="0050121D">
        <w:rPr>
          <w:rFonts w:ascii="Times New Roman" w:hAnsi="Times New Roman" w:cs="Times New Roman"/>
          <w:sz w:val="24"/>
          <w:szCs w:val="24"/>
        </w:rPr>
        <w:t xml:space="preserve"> time. Ideally, monthly updates should be done to measure deviations from projections and </w:t>
      </w:r>
      <w:r w:rsidR="00DD754B" w:rsidRPr="0050121D">
        <w:rPr>
          <w:rFonts w:ascii="Times New Roman" w:hAnsi="Times New Roman" w:cs="Times New Roman"/>
          <w:sz w:val="24"/>
          <w:szCs w:val="24"/>
        </w:rPr>
        <w:t>adjusted</w:t>
      </w:r>
      <w:r w:rsidR="00F670AF" w:rsidRPr="0050121D">
        <w:rPr>
          <w:rFonts w:ascii="Times New Roman" w:hAnsi="Times New Roman" w:cs="Times New Roman"/>
          <w:sz w:val="24"/>
          <w:szCs w:val="24"/>
        </w:rPr>
        <w:t xml:space="preserve"> as necessary</w:t>
      </w:r>
      <w:r w:rsidR="00BD09B6" w:rsidRPr="0050121D">
        <w:rPr>
          <w:rFonts w:ascii="Times New Roman" w:hAnsi="Times New Roman" w:cs="Times New Roman"/>
          <w:sz w:val="24"/>
          <w:szCs w:val="24"/>
        </w:rPr>
        <w:t>, but even quarterly or mid-year updates are better than none</w:t>
      </w:r>
      <w:r w:rsidR="00F670AF" w:rsidRPr="0050121D">
        <w:rPr>
          <w:rFonts w:ascii="Times New Roman" w:hAnsi="Times New Roman" w:cs="Times New Roman"/>
          <w:sz w:val="24"/>
          <w:szCs w:val="24"/>
        </w:rPr>
        <w:t xml:space="preserve">. A catastrophic event can necessitate changes to a projected cash flow. If a late spring snowstorm kills 25% of </w:t>
      </w:r>
      <w:r w:rsidR="003E6929" w:rsidRPr="0050121D">
        <w:rPr>
          <w:rFonts w:ascii="Times New Roman" w:hAnsi="Times New Roman" w:cs="Times New Roman"/>
          <w:sz w:val="24"/>
          <w:szCs w:val="24"/>
        </w:rPr>
        <w:t>a ranch’s</w:t>
      </w:r>
      <w:r w:rsidR="00F670AF" w:rsidRPr="0050121D">
        <w:rPr>
          <w:rFonts w:ascii="Times New Roman" w:hAnsi="Times New Roman" w:cs="Times New Roman"/>
          <w:sz w:val="24"/>
          <w:szCs w:val="24"/>
        </w:rPr>
        <w:t xml:space="preserve"> newborn calves, </w:t>
      </w:r>
      <w:r w:rsidR="003E6929" w:rsidRPr="0050121D">
        <w:rPr>
          <w:rFonts w:ascii="Times New Roman" w:hAnsi="Times New Roman" w:cs="Times New Roman"/>
          <w:sz w:val="24"/>
          <w:szCs w:val="24"/>
        </w:rPr>
        <w:t xml:space="preserve">the </w:t>
      </w:r>
      <w:r w:rsidR="00F670AF" w:rsidRPr="0050121D">
        <w:rPr>
          <w:rFonts w:ascii="Times New Roman" w:hAnsi="Times New Roman" w:cs="Times New Roman"/>
          <w:sz w:val="24"/>
          <w:szCs w:val="24"/>
        </w:rPr>
        <w:t xml:space="preserve">cashflow margin is going to drop significantly. </w:t>
      </w:r>
      <w:r w:rsidR="00BD09B6" w:rsidRPr="0050121D">
        <w:rPr>
          <w:rFonts w:ascii="Times New Roman" w:hAnsi="Times New Roman" w:cs="Times New Roman"/>
          <w:sz w:val="24"/>
          <w:szCs w:val="24"/>
        </w:rPr>
        <w:t xml:space="preserve">Crop losses due to weather events will also change cash flows. And while crop insurance helps, it is seldom the same as having crop to sell. An engine failure in a major piece of equipment or other unexpected repair can drastically alter cash flow as </w:t>
      </w:r>
      <w:r w:rsidR="003E6929" w:rsidRPr="0050121D">
        <w:rPr>
          <w:rFonts w:ascii="Times New Roman" w:hAnsi="Times New Roman" w:cs="Times New Roman"/>
          <w:sz w:val="24"/>
          <w:szCs w:val="24"/>
        </w:rPr>
        <w:t xml:space="preserve">repair </w:t>
      </w:r>
      <w:r w:rsidR="00BD09B6" w:rsidRPr="0050121D">
        <w:rPr>
          <w:rFonts w:ascii="Times New Roman" w:hAnsi="Times New Roman" w:cs="Times New Roman"/>
          <w:sz w:val="24"/>
          <w:szCs w:val="24"/>
        </w:rPr>
        <w:t>costs increase.</w:t>
      </w:r>
    </w:p>
    <w:p w14:paraId="3844024F" w14:textId="588F2073" w:rsidR="008E6B93" w:rsidRPr="0050121D" w:rsidRDefault="00BD09B6" w:rsidP="001348C6">
      <w:pPr>
        <w:spacing w:after="0" w:line="240" w:lineRule="auto"/>
        <w:contextualSpacing/>
        <w:rPr>
          <w:rFonts w:ascii="Times New Roman" w:hAnsi="Times New Roman" w:cs="Times New Roman"/>
          <w:sz w:val="24"/>
          <w:szCs w:val="24"/>
        </w:rPr>
      </w:pPr>
      <w:r w:rsidRPr="0050121D">
        <w:rPr>
          <w:rFonts w:ascii="Times New Roman" w:hAnsi="Times New Roman" w:cs="Times New Roman"/>
          <w:sz w:val="24"/>
          <w:szCs w:val="24"/>
        </w:rPr>
        <w:tab/>
      </w:r>
      <w:r w:rsidR="009B797A" w:rsidRPr="0050121D">
        <w:rPr>
          <w:rFonts w:ascii="Times New Roman" w:hAnsi="Times New Roman" w:cs="Times New Roman"/>
          <w:sz w:val="24"/>
          <w:szCs w:val="24"/>
        </w:rPr>
        <w:t>Many</w:t>
      </w:r>
      <w:r w:rsidR="003E6929" w:rsidRPr="0050121D">
        <w:rPr>
          <w:rFonts w:ascii="Times New Roman" w:hAnsi="Times New Roman" w:cs="Times New Roman"/>
          <w:sz w:val="24"/>
          <w:szCs w:val="24"/>
        </w:rPr>
        <w:t xml:space="preserve"> commodity prices </w:t>
      </w:r>
      <w:r w:rsidR="009B797A" w:rsidRPr="0050121D">
        <w:rPr>
          <w:rFonts w:ascii="Times New Roman" w:hAnsi="Times New Roman" w:cs="Times New Roman"/>
          <w:sz w:val="24"/>
          <w:szCs w:val="24"/>
        </w:rPr>
        <w:t xml:space="preserve">dropped significantly </w:t>
      </w:r>
      <w:r w:rsidR="003E6929" w:rsidRPr="0050121D">
        <w:rPr>
          <w:rFonts w:ascii="Times New Roman" w:hAnsi="Times New Roman" w:cs="Times New Roman"/>
          <w:sz w:val="24"/>
          <w:szCs w:val="24"/>
        </w:rPr>
        <w:t>in 2023</w:t>
      </w:r>
      <w:r w:rsidR="009B797A" w:rsidRPr="0050121D">
        <w:rPr>
          <w:rFonts w:ascii="Times New Roman" w:hAnsi="Times New Roman" w:cs="Times New Roman"/>
          <w:sz w:val="24"/>
          <w:szCs w:val="24"/>
        </w:rPr>
        <w:t xml:space="preserve"> fro</w:t>
      </w:r>
      <w:r w:rsidR="003E6929" w:rsidRPr="0050121D">
        <w:rPr>
          <w:rFonts w:ascii="Times New Roman" w:hAnsi="Times New Roman" w:cs="Times New Roman"/>
          <w:sz w:val="24"/>
          <w:szCs w:val="24"/>
        </w:rPr>
        <w:t>m 2022</w:t>
      </w:r>
      <w:r w:rsidR="009B797A" w:rsidRPr="0050121D">
        <w:rPr>
          <w:rFonts w:ascii="Times New Roman" w:hAnsi="Times New Roman" w:cs="Times New Roman"/>
          <w:sz w:val="24"/>
          <w:szCs w:val="24"/>
        </w:rPr>
        <w:t xml:space="preserve"> and have continued to stay lower</w:t>
      </w:r>
      <w:r w:rsidR="003E6929" w:rsidRPr="0050121D">
        <w:rPr>
          <w:rFonts w:ascii="Times New Roman" w:hAnsi="Times New Roman" w:cs="Times New Roman"/>
          <w:sz w:val="24"/>
          <w:szCs w:val="24"/>
        </w:rPr>
        <w:t xml:space="preserve">, but costs continue to increase, meaning that monitoring cash flows becomes more important. Keeping up on cash record keeping is necessary to stay on top of changing </w:t>
      </w:r>
      <w:r w:rsidR="008E6B93" w:rsidRPr="0050121D">
        <w:rPr>
          <w:rFonts w:ascii="Times New Roman" w:hAnsi="Times New Roman" w:cs="Times New Roman"/>
          <w:sz w:val="24"/>
          <w:szCs w:val="24"/>
        </w:rPr>
        <w:t xml:space="preserve">cash </w:t>
      </w:r>
      <w:r w:rsidR="003E6929" w:rsidRPr="0050121D">
        <w:rPr>
          <w:rFonts w:ascii="Times New Roman" w:hAnsi="Times New Roman" w:cs="Times New Roman"/>
          <w:sz w:val="24"/>
          <w:szCs w:val="24"/>
        </w:rPr>
        <w:t>needs as the year progresses.</w:t>
      </w:r>
      <w:r w:rsidR="009B797A" w:rsidRPr="0050121D">
        <w:rPr>
          <w:rFonts w:ascii="Times New Roman" w:hAnsi="Times New Roman" w:cs="Times New Roman"/>
          <w:sz w:val="24"/>
          <w:szCs w:val="24"/>
        </w:rPr>
        <w:t xml:space="preserve"> </w:t>
      </w:r>
      <w:r w:rsidR="008E6B93" w:rsidRPr="0050121D">
        <w:rPr>
          <w:rFonts w:ascii="Times New Roman" w:hAnsi="Times New Roman" w:cs="Times New Roman"/>
          <w:sz w:val="24"/>
          <w:szCs w:val="24"/>
        </w:rPr>
        <w:t>While making sales through the year, adjust the cash flow up or down to reflect what is happening. Were the sales higher or lower than what was expected earlier in the year? Has some unforeseen large expense befallen the operation, or an unforeseen capital purchase been necessary?</w:t>
      </w:r>
      <w:r w:rsidR="00161206" w:rsidRPr="0050121D">
        <w:rPr>
          <w:rFonts w:ascii="Times New Roman" w:hAnsi="Times New Roman" w:cs="Times New Roman"/>
          <w:sz w:val="24"/>
          <w:szCs w:val="24"/>
        </w:rPr>
        <w:t xml:space="preserve"> </w:t>
      </w:r>
    </w:p>
    <w:p w14:paraId="00816FE6" w14:textId="25D085A9" w:rsidR="000840A9" w:rsidRPr="0050121D" w:rsidRDefault="009B797A" w:rsidP="008E6B93">
      <w:pPr>
        <w:spacing w:after="0" w:line="240" w:lineRule="auto"/>
        <w:ind w:firstLine="720"/>
        <w:contextualSpacing/>
        <w:rPr>
          <w:rFonts w:ascii="Times New Roman" w:hAnsi="Times New Roman" w:cs="Times New Roman"/>
          <w:sz w:val="24"/>
          <w:szCs w:val="24"/>
        </w:rPr>
      </w:pPr>
      <w:r w:rsidRPr="0050121D">
        <w:rPr>
          <w:rFonts w:ascii="Times New Roman" w:hAnsi="Times New Roman" w:cs="Times New Roman"/>
          <w:sz w:val="24"/>
          <w:szCs w:val="24"/>
        </w:rPr>
        <w:t xml:space="preserve">It is easy to set up a spreadsheet to calculate deviations from projected </w:t>
      </w:r>
      <w:r w:rsidR="00DD754B" w:rsidRPr="0050121D">
        <w:rPr>
          <w:rFonts w:ascii="Times New Roman" w:hAnsi="Times New Roman" w:cs="Times New Roman"/>
          <w:sz w:val="24"/>
          <w:szCs w:val="24"/>
        </w:rPr>
        <w:t xml:space="preserve">to actual </w:t>
      </w:r>
      <w:r w:rsidRPr="0050121D">
        <w:rPr>
          <w:rFonts w:ascii="Times New Roman" w:hAnsi="Times New Roman" w:cs="Times New Roman"/>
          <w:sz w:val="24"/>
          <w:szCs w:val="24"/>
        </w:rPr>
        <w:t>cash flows each month, quarter, etc. Doing a long-short part way through the year can help predict cash flow margins at year-end.</w:t>
      </w:r>
      <w:r w:rsidR="008E6B93" w:rsidRPr="0050121D">
        <w:rPr>
          <w:rFonts w:ascii="Times New Roman" w:hAnsi="Times New Roman" w:cs="Times New Roman"/>
          <w:sz w:val="24"/>
          <w:szCs w:val="24"/>
        </w:rPr>
        <w:t xml:space="preserve"> It might be the middle of the </w:t>
      </w:r>
      <w:proofErr w:type="gramStart"/>
      <w:r w:rsidR="008E6B93" w:rsidRPr="0050121D">
        <w:rPr>
          <w:rFonts w:ascii="Times New Roman" w:hAnsi="Times New Roman" w:cs="Times New Roman"/>
          <w:sz w:val="24"/>
          <w:szCs w:val="24"/>
        </w:rPr>
        <w:t>year, but</w:t>
      </w:r>
      <w:proofErr w:type="gramEnd"/>
      <w:r w:rsidR="008E6B93" w:rsidRPr="0050121D">
        <w:rPr>
          <w:rFonts w:ascii="Times New Roman" w:hAnsi="Times New Roman" w:cs="Times New Roman"/>
          <w:sz w:val="24"/>
          <w:szCs w:val="24"/>
        </w:rPr>
        <w:t xml:space="preserve"> start with cash and inventory on hand that day, add in projected revenues to the end of the year, then subtract remaining expenses and loan payments to see what will be left. Don’t forget to include family living expenses</w:t>
      </w:r>
      <w:r w:rsidR="00DD754B" w:rsidRPr="0050121D">
        <w:rPr>
          <w:rFonts w:ascii="Times New Roman" w:hAnsi="Times New Roman" w:cs="Times New Roman"/>
          <w:sz w:val="24"/>
          <w:szCs w:val="24"/>
        </w:rPr>
        <w:t xml:space="preserve"> and income taxes</w:t>
      </w:r>
      <w:r w:rsidR="008E6B93" w:rsidRPr="0050121D">
        <w:rPr>
          <w:rFonts w:ascii="Times New Roman" w:hAnsi="Times New Roman" w:cs="Times New Roman"/>
          <w:sz w:val="24"/>
          <w:szCs w:val="24"/>
        </w:rPr>
        <w:t xml:space="preserve">. </w:t>
      </w:r>
      <w:r w:rsidR="00DD754B" w:rsidRPr="0050121D">
        <w:rPr>
          <w:rFonts w:ascii="Times New Roman" w:hAnsi="Times New Roman" w:cs="Times New Roman"/>
          <w:sz w:val="24"/>
          <w:szCs w:val="24"/>
        </w:rPr>
        <w:t>After looking at the margin, it might be</w:t>
      </w:r>
      <w:r w:rsidR="008E6B93" w:rsidRPr="0050121D">
        <w:rPr>
          <w:rFonts w:ascii="Times New Roman" w:hAnsi="Times New Roman" w:cs="Times New Roman"/>
          <w:sz w:val="24"/>
          <w:szCs w:val="24"/>
        </w:rPr>
        <w:t xml:space="preserve"> necessary to </w:t>
      </w:r>
      <w:r w:rsidR="00DD754B" w:rsidRPr="0050121D">
        <w:rPr>
          <w:rFonts w:ascii="Times New Roman" w:hAnsi="Times New Roman" w:cs="Times New Roman"/>
          <w:sz w:val="24"/>
          <w:szCs w:val="24"/>
        </w:rPr>
        <w:t xml:space="preserve">make some adjustments to planned expenditures </w:t>
      </w:r>
      <w:r w:rsidR="00161206" w:rsidRPr="0050121D">
        <w:rPr>
          <w:rFonts w:ascii="Times New Roman" w:hAnsi="Times New Roman" w:cs="Times New Roman"/>
          <w:sz w:val="24"/>
          <w:szCs w:val="24"/>
        </w:rPr>
        <w:t>and</w:t>
      </w:r>
      <w:r w:rsidR="00DD754B" w:rsidRPr="0050121D">
        <w:rPr>
          <w:rFonts w:ascii="Times New Roman" w:hAnsi="Times New Roman" w:cs="Times New Roman"/>
          <w:sz w:val="24"/>
          <w:szCs w:val="24"/>
        </w:rPr>
        <w:t xml:space="preserve"> marketing plans. Be sure to discuss these with lenders, brokers, or other advisors</w:t>
      </w:r>
      <w:r w:rsidR="00161206" w:rsidRPr="0050121D">
        <w:rPr>
          <w:rFonts w:ascii="Times New Roman" w:hAnsi="Times New Roman" w:cs="Times New Roman"/>
          <w:sz w:val="24"/>
          <w:szCs w:val="24"/>
        </w:rPr>
        <w:t xml:space="preserve"> and </w:t>
      </w:r>
      <w:proofErr w:type="gramStart"/>
      <w:r w:rsidR="00161206" w:rsidRPr="0050121D">
        <w:rPr>
          <w:rFonts w:ascii="Times New Roman" w:hAnsi="Times New Roman" w:cs="Times New Roman"/>
          <w:sz w:val="24"/>
          <w:szCs w:val="24"/>
        </w:rPr>
        <w:t>make adjustments</w:t>
      </w:r>
      <w:proofErr w:type="gramEnd"/>
      <w:r w:rsidR="00161206" w:rsidRPr="0050121D">
        <w:rPr>
          <w:rFonts w:ascii="Times New Roman" w:hAnsi="Times New Roman" w:cs="Times New Roman"/>
          <w:sz w:val="24"/>
          <w:szCs w:val="24"/>
        </w:rPr>
        <w:t xml:space="preserve"> as needed.</w:t>
      </w:r>
    </w:p>
    <w:p w14:paraId="2CD899F8" w14:textId="07F10241" w:rsidR="00F670AF" w:rsidRPr="0050121D" w:rsidRDefault="00F670AF" w:rsidP="00F670AF">
      <w:pPr>
        <w:spacing w:after="0" w:line="240" w:lineRule="auto"/>
        <w:ind w:firstLine="720"/>
        <w:contextualSpacing/>
        <w:rPr>
          <w:rFonts w:ascii="Times New Roman" w:hAnsi="Times New Roman" w:cs="Times New Roman"/>
          <w:sz w:val="24"/>
          <w:szCs w:val="24"/>
        </w:rPr>
      </w:pPr>
      <w:r w:rsidRPr="0050121D">
        <w:rPr>
          <w:rFonts w:ascii="Times New Roman" w:hAnsi="Times New Roman" w:cs="Times New Roman"/>
          <w:sz w:val="24"/>
          <w:szCs w:val="24"/>
        </w:rPr>
        <w:t xml:space="preserve">To learn more about </w:t>
      </w:r>
      <w:r w:rsidR="00161206" w:rsidRPr="0050121D">
        <w:rPr>
          <w:rFonts w:ascii="Times New Roman" w:hAnsi="Times New Roman" w:cs="Times New Roman"/>
          <w:sz w:val="24"/>
          <w:szCs w:val="24"/>
        </w:rPr>
        <w:t>cash flow planning</w:t>
      </w:r>
      <w:r w:rsidRPr="0050121D">
        <w:rPr>
          <w:rFonts w:ascii="Times New Roman" w:hAnsi="Times New Roman" w:cs="Times New Roman"/>
          <w:sz w:val="24"/>
          <w:szCs w:val="24"/>
        </w:rPr>
        <w:t xml:space="preserve"> and other financial questions about farms and ranches, visit with an instructor near you. The North Dakota Farm Management Education Program provides lifelong learning opportunities in economic and financial management for persons involved in the farming and ranching business. Visit </w:t>
      </w:r>
      <w:hyperlink r:id="rId4" w:history="1">
        <w:r w:rsidRPr="0050121D">
          <w:rPr>
            <w:rStyle w:val="Hyperlink"/>
            <w:rFonts w:ascii="Times New Roman" w:hAnsi="Times New Roman" w:cs="Times New Roman"/>
            <w:sz w:val="24"/>
            <w:szCs w:val="24"/>
          </w:rPr>
          <w:t>ndfarmmanagement.com</w:t>
        </w:r>
      </w:hyperlink>
      <w:r w:rsidRPr="0050121D">
        <w:rPr>
          <w:rFonts w:ascii="Times New Roman" w:hAnsi="Times New Roman" w:cs="Times New Roman"/>
          <w:sz w:val="24"/>
          <w:szCs w:val="24"/>
        </w:rPr>
        <w:t xml:space="preserve">, Facebook @NDFarmManagementEducation, or contact Nikki Fideldy-Doll, State Supervisor for Agricultural Education, at </w:t>
      </w:r>
      <w:hyperlink r:id="rId5" w:history="1">
        <w:r w:rsidRPr="0050121D">
          <w:rPr>
            <w:rStyle w:val="Hyperlink"/>
            <w:rFonts w:ascii="Times New Roman" w:hAnsi="Times New Roman" w:cs="Times New Roman"/>
            <w:sz w:val="24"/>
            <w:szCs w:val="24"/>
          </w:rPr>
          <w:t>nfideldy-doll@nd.gov</w:t>
        </w:r>
      </w:hyperlink>
      <w:r w:rsidRPr="0050121D">
        <w:rPr>
          <w:rFonts w:ascii="Times New Roman" w:hAnsi="Times New Roman" w:cs="Times New Roman"/>
          <w:sz w:val="24"/>
          <w:szCs w:val="24"/>
        </w:rPr>
        <w:t xml:space="preserve"> or 701-328-3162 for more information. The ND Farm Management Education Program is sponsored by the North Dakota Department of Career and Technical Education.</w:t>
      </w:r>
    </w:p>
    <w:p w14:paraId="5828B5F0" w14:textId="77777777" w:rsidR="00F670AF" w:rsidRPr="00D60A66" w:rsidRDefault="00F670AF" w:rsidP="001348C6">
      <w:pPr>
        <w:spacing w:after="0" w:line="240" w:lineRule="auto"/>
        <w:contextualSpacing/>
        <w:rPr>
          <w:rFonts w:ascii="Times New Roman" w:hAnsi="Times New Roman" w:cs="Times New Roman"/>
          <w:sz w:val="24"/>
          <w:szCs w:val="24"/>
        </w:rPr>
      </w:pPr>
    </w:p>
    <w:sectPr w:rsidR="00F670AF" w:rsidRPr="00D6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C6"/>
    <w:rsid w:val="000840A9"/>
    <w:rsid w:val="000C2A05"/>
    <w:rsid w:val="000F7979"/>
    <w:rsid w:val="001348C6"/>
    <w:rsid w:val="00161206"/>
    <w:rsid w:val="003E6929"/>
    <w:rsid w:val="00402E23"/>
    <w:rsid w:val="00442742"/>
    <w:rsid w:val="0050121D"/>
    <w:rsid w:val="00544A0F"/>
    <w:rsid w:val="007F03EE"/>
    <w:rsid w:val="008C210D"/>
    <w:rsid w:val="008D4379"/>
    <w:rsid w:val="008E6B93"/>
    <w:rsid w:val="009B797A"/>
    <w:rsid w:val="00A5261F"/>
    <w:rsid w:val="00BD09B6"/>
    <w:rsid w:val="00D60A66"/>
    <w:rsid w:val="00DD754B"/>
    <w:rsid w:val="00E80388"/>
    <w:rsid w:val="00EC64D6"/>
    <w:rsid w:val="00F670AF"/>
    <w:rsid w:val="00FA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F14E"/>
  <w15:chartTrackingRefBased/>
  <w15:docId w15:val="{968651B9-6A6F-44AE-B341-D583F223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0AF"/>
    <w:rPr>
      <w:color w:val="0563C1" w:themeColor="hyperlink"/>
      <w:u w:val="single"/>
    </w:rPr>
  </w:style>
  <w:style w:type="character" w:styleId="UnresolvedMention">
    <w:name w:val="Unresolved Mention"/>
    <w:basedOn w:val="DefaultParagraphFont"/>
    <w:uiPriority w:val="99"/>
    <w:semiHidden/>
    <w:unhideWhenUsed/>
    <w:rsid w:val="00F67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13513">
      <w:bodyDiv w:val="1"/>
      <w:marLeft w:val="0"/>
      <w:marRight w:val="0"/>
      <w:marTop w:val="0"/>
      <w:marBottom w:val="0"/>
      <w:divBdr>
        <w:top w:val="none" w:sz="0" w:space="0" w:color="auto"/>
        <w:left w:val="none" w:sz="0" w:space="0" w:color="auto"/>
        <w:bottom w:val="none" w:sz="0" w:space="0" w:color="auto"/>
        <w:right w:val="none" w:sz="0" w:space="0" w:color="auto"/>
      </w:divBdr>
    </w:div>
    <w:div w:id="4795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fideldy-doll@nd.gov" TargetMode="External"/><Relationship Id="rId4" Type="http://schemas.openxmlformats.org/officeDocument/2006/relationships/hyperlink" Target="http://www.ndfarm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Fewell, Jason</dc:creator>
  <cp:keywords/>
  <dc:description/>
  <cp:lastModifiedBy>Fideldy-Doll, Nikki</cp:lastModifiedBy>
  <cp:revision>2</cp:revision>
  <dcterms:created xsi:type="dcterms:W3CDTF">2024-04-01T20:49:00Z</dcterms:created>
  <dcterms:modified xsi:type="dcterms:W3CDTF">2024-04-01T20:49:00Z</dcterms:modified>
</cp:coreProperties>
</file>